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F4" w:rsidRDefault="009E75F4" w:rsidP="009E75F4">
      <w:pPr>
        <w:tabs>
          <w:tab w:val="left" w:pos="37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Pr="00AC184C">
        <w:rPr>
          <w:noProof/>
          <w:lang w:val="en-US"/>
        </w:rPr>
        <w:drawing>
          <wp:inline distT="0" distB="0" distL="0" distR="0" wp14:anchorId="3507B191" wp14:editId="0333E87D">
            <wp:extent cx="5486400" cy="1243965"/>
            <wp:effectExtent l="0" t="0" r="0" b="0"/>
            <wp:docPr id="1" name="Image 1" descr="LOGO BOT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OTT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t="40071" r="7820" b="4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F4" w:rsidRPr="009E75F4" w:rsidRDefault="009E75F4" w:rsidP="009E75F4">
      <w:pPr>
        <w:jc w:val="center"/>
        <w:rPr>
          <w:b/>
          <w:sz w:val="56"/>
          <w:szCs w:val="56"/>
        </w:rPr>
      </w:pPr>
      <w:r w:rsidRPr="009E75F4">
        <w:rPr>
          <w:b/>
          <w:sz w:val="56"/>
          <w:szCs w:val="56"/>
        </w:rPr>
        <w:t>Léo et Rita</w:t>
      </w:r>
    </w:p>
    <w:p w:rsidR="009E75F4" w:rsidRPr="0027560E" w:rsidRDefault="009E75F4" w:rsidP="0027560E">
      <w:pPr>
        <w:jc w:val="center"/>
        <w:rPr>
          <w:b/>
          <w:sz w:val="56"/>
          <w:szCs w:val="56"/>
        </w:rPr>
      </w:pPr>
      <w:r w:rsidRPr="009E75F4">
        <w:rPr>
          <w:b/>
          <w:sz w:val="56"/>
          <w:szCs w:val="56"/>
        </w:rPr>
        <w:t>Présentation des services offerts aux personnes de 55+</w:t>
      </w:r>
    </w:p>
    <w:p w:rsidR="009E75F4" w:rsidRPr="00DD0FFD" w:rsidRDefault="009E75F4" w:rsidP="009E75F4">
      <w:pPr>
        <w:jc w:val="both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6"/>
          <w:szCs w:val="36"/>
        </w:rPr>
        <w:t>En 2016, l</w:t>
      </w:r>
      <w:r w:rsidRPr="00DD0FFD">
        <w:rPr>
          <w:sz w:val="36"/>
          <w:szCs w:val="36"/>
        </w:rPr>
        <w:t>a Table des Aînés a publié le Répertoire des ressources pour le</w:t>
      </w:r>
      <w:r>
        <w:rPr>
          <w:sz w:val="36"/>
          <w:szCs w:val="36"/>
        </w:rPr>
        <w:t>s</w:t>
      </w:r>
      <w:r w:rsidRPr="00DD0FFD">
        <w:rPr>
          <w:sz w:val="36"/>
          <w:szCs w:val="36"/>
        </w:rPr>
        <w:t xml:space="preserve"> 55+ de la MRC des </w:t>
      </w:r>
      <w:proofErr w:type="spellStart"/>
      <w:r w:rsidRPr="00DD0FFD">
        <w:rPr>
          <w:sz w:val="36"/>
          <w:szCs w:val="36"/>
        </w:rPr>
        <w:t>Pays-d’en-Haut</w:t>
      </w:r>
      <w:proofErr w:type="spellEnd"/>
      <w:r w:rsidRPr="00DD0FFD">
        <w:rPr>
          <w:sz w:val="36"/>
          <w:szCs w:val="36"/>
        </w:rPr>
        <w:t>.</w:t>
      </w:r>
    </w:p>
    <w:p w:rsidR="009E75F4" w:rsidRDefault="009E75F4" w:rsidP="009E75F4">
      <w:pPr>
        <w:jc w:val="both"/>
        <w:rPr>
          <w:sz w:val="36"/>
          <w:szCs w:val="36"/>
        </w:rPr>
      </w:pPr>
      <w:r w:rsidRPr="00DD0FFD">
        <w:rPr>
          <w:sz w:val="36"/>
          <w:szCs w:val="36"/>
        </w:rPr>
        <w:tab/>
      </w:r>
      <w:r>
        <w:rPr>
          <w:sz w:val="36"/>
          <w:szCs w:val="36"/>
        </w:rPr>
        <w:t>La prochaine présentatio</w:t>
      </w:r>
      <w:r w:rsidR="000B6AF2">
        <w:rPr>
          <w:sz w:val="36"/>
          <w:szCs w:val="36"/>
        </w:rPr>
        <w:t>n aura lieu au Centre Récréatif de Saint-Adolphe-d’Howard</w:t>
      </w:r>
      <w:r>
        <w:rPr>
          <w:sz w:val="36"/>
          <w:szCs w:val="36"/>
        </w:rPr>
        <w:t> :</w:t>
      </w:r>
    </w:p>
    <w:p w:rsidR="000B6AF2" w:rsidRDefault="000B6AF2" w:rsidP="009E75F4">
      <w:pPr>
        <w:jc w:val="center"/>
        <w:rPr>
          <w:sz w:val="72"/>
          <w:szCs w:val="72"/>
        </w:rPr>
      </w:pPr>
      <w:r>
        <w:rPr>
          <w:sz w:val="72"/>
          <w:szCs w:val="72"/>
        </w:rPr>
        <w:t>Mardi 24 octobre</w:t>
      </w:r>
      <w:r w:rsidR="009E75F4" w:rsidRPr="009E75F4">
        <w:rPr>
          <w:sz w:val="72"/>
          <w:szCs w:val="72"/>
        </w:rPr>
        <w:t xml:space="preserve"> </w:t>
      </w:r>
      <w:r w:rsidR="0027560E">
        <w:rPr>
          <w:sz w:val="72"/>
          <w:szCs w:val="72"/>
        </w:rPr>
        <w:t xml:space="preserve">2017 </w:t>
      </w:r>
    </w:p>
    <w:p w:rsidR="009E75F4" w:rsidRPr="009E75F4" w:rsidRDefault="000B6AF2" w:rsidP="009E75F4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à</w:t>
      </w:r>
      <w:proofErr w:type="gramEnd"/>
      <w:r>
        <w:rPr>
          <w:sz w:val="72"/>
          <w:szCs w:val="72"/>
        </w:rPr>
        <w:t xml:space="preserve"> 10</w:t>
      </w:r>
      <w:r w:rsidR="009E75F4" w:rsidRPr="009E75F4">
        <w:rPr>
          <w:sz w:val="72"/>
          <w:szCs w:val="72"/>
        </w:rPr>
        <w:t>h</w:t>
      </w:r>
      <w:r>
        <w:rPr>
          <w:sz w:val="72"/>
          <w:szCs w:val="72"/>
        </w:rPr>
        <w:t>0</w:t>
      </w:r>
      <w:r w:rsidR="0027560E">
        <w:rPr>
          <w:sz w:val="72"/>
          <w:szCs w:val="72"/>
        </w:rPr>
        <w:t>0</w:t>
      </w:r>
    </w:p>
    <w:p w:rsidR="009E75F4" w:rsidRDefault="009E75F4" w:rsidP="009E75F4">
      <w:pPr>
        <w:jc w:val="both"/>
        <w:rPr>
          <w:sz w:val="36"/>
          <w:szCs w:val="36"/>
        </w:rPr>
      </w:pPr>
      <w:r w:rsidRPr="00DD0FFD">
        <w:rPr>
          <w:sz w:val="36"/>
          <w:szCs w:val="36"/>
        </w:rPr>
        <w:t>D’une durée de 90 minutes, cette présentation raconte l’histoire de Léo et Rita, un couple vieillissant qui doit prendre d’importantes décisions liées à leur perte d’autonomie.</w:t>
      </w:r>
    </w:p>
    <w:p w:rsidR="00945AF1" w:rsidRDefault="00945AF1">
      <w:bookmarkStart w:id="0" w:name="_GoBack"/>
      <w:bookmarkEnd w:id="0"/>
    </w:p>
    <w:sectPr w:rsidR="00945A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4"/>
    <w:rsid w:val="000B6AF2"/>
    <w:rsid w:val="0027560E"/>
    <w:rsid w:val="00945AF1"/>
    <w:rsid w:val="009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0777"/>
  <w15:chartTrackingRefBased/>
  <w15:docId w15:val="{A4BACAE0-6374-4898-8185-EBF4AC2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F4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</dc:creator>
  <cp:keywords/>
  <dc:description/>
  <cp:lastModifiedBy>Violaine</cp:lastModifiedBy>
  <cp:revision>2</cp:revision>
  <dcterms:created xsi:type="dcterms:W3CDTF">2017-07-27T17:15:00Z</dcterms:created>
  <dcterms:modified xsi:type="dcterms:W3CDTF">2017-07-27T17:15:00Z</dcterms:modified>
</cp:coreProperties>
</file>